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B0E3" w14:textId="77777777" w:rsidR="00BD13AE" w:rsidRPr="00FD420F" w:rsidRDefault="00BD13AE" w:rsidP="0080385A">
      <w:pPr>
        <w:jc w:val="center"/>
        <w:rPr>
          <w:rFonts w:ascii="Arial" w:hAnsi="Arial" w:cs="Arial"/>
          <w:b/>
          <w:bCs/>
          <w:i/>
          <w:iCs/>
          <w:sz w:val="28"/>
          <w:szCs w:val="28"/>
        </w:rPr>
      </w:pPr>
      <w:proofErr w:type="spellStart"/>
      <w:r w:rsidRPr="00FD420F">
        <w:rPr>
          <w:rFonts w:ascii="Arial" w:hAnsi="Arial" w:cs="Arial"/>
          <w:b/>
          <w:bCs/>
          <w:i/>
          <w:iCs/>
          <w:sz w:val="28"/>
          <w:szCs w:val="28"/>
        </w:rPr>
        <w:t>Mediaverse</w:t>
      </w:r>
      <w:proofErr w:type="spellEnd"/>
      <w:r w:rsidRPr="00FD420F">
        <w:rPr>
          <w:rFonts w:ascii="Arial" w:hAnsi="Arial" w:cs="Arial"/>
          <w:b/>
          <w:bCs/>
          <w:i/>
          <w:iCs/>
          <w:sz w:val="28"/>
          <w:szCs w:val="28"/>
        </w:rPr>
        <w:t>: Journal of Media and Communication Studies</w:t>
      </w:r>
    </w:p>
    <w:p w14:paraId="34CBF7BD" w14:textId="3F999BC3" w:rsidR="00BD13AE" w:rsidRPr="00FD420F" w:rsidRDefault="00E81A90" w:rsidP="0080385A">
      <w:pPr>
        <w:jc w:val="center"/>
        <w:rPr>
          <w:rFonts w:ascii="Arial" w:hAnsi="Arial" w:cs="Arial"/>
          <w:b/>
          <w:bCs/>
        </w:rPr>
      </w:pPr>
      <w:r w:rsidRPr="00FD420F">
        <w:rPr>
          <w:rFonts w:ascii="Arial" w:hAnsi="Arial" w:cs="Arial"/>
          <w:b/>
          <w:bCs/>
        </w:rPr>
        <w:t xml:space="preserve"> Author Information and </w:t>
      </w:r>
      <w:r w:rsidR="00BD13AE" w:rsidRPr="00FD420F">
        <w:rPr>
          <w:rFonts w:ascii="Arial" w:hAnsi="Arial" w:cs="Arial"/>
          <w:b/>
          <w:bCs/>
        </w:rPr>
        <w:t>Copyright Agreement Form</w:t>
      </w:r>
    </w:p>
    <w:p w14:paraId="6CD4E093" w14:textId="77777777" w:rsidR="00BD13AE" w:rsidRPr="00FD420F" w:rsidRDefault="00BD13AE" w:rsidP="00E81A90">
      <w:pPr>
        <w:spacing w:after="0"/>
        <w:ind w:left="-284"/>
        <w:rPr>
          <w:rFonts w:ascii="Arial" w:hAnsi="Arial" w:cs="Arial"/>
          <w:b/>
          <w:bCs/>
          <w:sz w:val="20"/>
          <w:szCs w:val="20"/>
        </w:rPr>
      </w:pPr>
      <w:r w:rsidRPr="00FD420F">
        <w:rPr>
          <w:rFonts w:ascii="Arial" w:hAnsi="Arial" w:cs="Arial"/>
          <w:b/>
          <w:bCs/>
        </w:rPr>
        <w:t xml:space="preserve">Title </w:t>
      </w:r>
      <w:r w:rsidRPr="00FD420F">
        <w:rPr>
          <w:rFonts w:ascii="Arial" w:hAnsi="Arial" w:cs="Arial"/>
          <w:b/>
          <w:bCs/>
          <w:sz w:val="20"/>
          <w:szCs w:val="20"/>
        </w:rPr>
        <w:t xml:space="preserve">of the Manuscript: </w:t>
      </w:r>
    </w:p>
    <w:p w14:paraId="6357DA7D" w14:textId="77777777" w:rsidR="00BD13AE" w:rsidRPr="00FD420F" w:rsidRDefault="00BD13AE" w:rsidP="00BD13AE">
      <w:pPr>
        <w:spacing w:after="0"/>
        <w:ind w:left="-284"/>
        <w:rPr>
          <w:rFonts w:ascii="Arial" w:hAnsi="Arial" w:cs="Arial"/>
          <w:sz w:val="20"/>
          <w:szCs w:val="20"/>
        </w:rPr>
      </w:pPr>
    </w:p>
    <w:p w14:paraId="69787340" w14:textId="3DB85313" w:rsidR="00BD13AE" w:rsidRPr="00FD420F" w:rsidRDefault="00BD13AE" w:rsidP="00BD13AE">
      <w:pPr>
        <w:spacing w:after="0"/>
        <w:ind w:left="-284"/>
        <w:rPr>
          <w:rFonts w:ascii="Arial" w:hAnsi="Arial" w:cs="Arial"/>
          <w:b/>
          <w:bCs/>
          <w:sz w:val="20"/>
          <w:szCs w:val="20"/>
        </w:rPr>
      </w:pPr>
      <w:r w:rsidRPr="00FD420F">
        <w:rPr>
          <w:rFonts w:ascii="Arial" w:hAnsi="Arial" w:cs="Arial"/>
          <w:sz w:val="20"/>
          <w:szCs w:val="20"/>
        </w:rPr>
        <w:t>List of Authors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378"/>
        <w:gridCol w:w="1362"/>
        <w:gridCol w:w="1290"/>
        <w:gridCol w:w="1345"/>
        <w:gridCol w:w="1794"/>
      </w:tblGrid>
      <w:tr w:rsidR="00E81A90" w:rsidRPr="00FD420F" w14:paraId="75CD629A" w14:textId="77777777" w:rsidTr="00547BAD">
        <w:tc>
          <w:tcPr>
            <w:tcW w:w="620" w:type="dxa"/>
          </w:tcPr>
          <w:p w14:paraId="21D75A1B" w14:textId="7E7AEB7E" w:rsidR="00E81A90" w:rsidRPr="00FD420F" w:rsidRDefault="00E81A90" w:rsidP="00547BAD">
            <w:pPr>
              <w:rPr>
                <w:rFonts w:ascii="Arial" w:hAnsi="Arial" w:cs="Arial"/>
              </w:rPr>
            </w:pPr>
            <w:r w:rsidRPr="00FD420F">
              <w:rPr>
                <w:rFonts w:ascii="Arial" w:hAnsi="Arial" w:cs="Arial"/>
              </w:rPr>
              <w:t>Order</w:t>
            </w:r>
          </w:p>
        </w:tc>
        <w:tc>
          <w:tcPr>
            <w:tcW w:w="2698" w:type="dxa"/>
          </w:tcPr>
          <w:p w14:paraId="5DA88D88" w14:textId="2ABCF746" w:rsidR="00E81A90" w:rsidRPr="00FD420F" w:rsidRDefault="00E81A90" w:rsidP="00547BAD">
            <w:pPr>
              <w:rPr>
                <w:rFonts w:ascii="Arial" w:hAnsi="Arial" w:cs="Arial"/>
              </w:rPr>
            </w:pPr>
            <w:r w:rsidRPr="00FD420F">
              <w:rPr>
                <w:rFonts w:ascii="Arial" w:hAnsi="Arial" w:cs="Arial"/>
              </w:rPr>
              <w:t>Name-Surname</w:t>
            </w:r>
          </w:p>
        </w:tc>
        <w:tc>
          <w:tcPr>
            <w:tcW w:w="1512" w:type="dxa"/>
          </w:tcPr>
          <w:p w14:paraId="264A7E70" w14:textId="0BC25DF8" w:rsidR="00E81A90" w:rsidRPr="00FD420F" w:rsidRDefault="00E81A90" w:rsidP="00547BAD">
            <w:pPr>
              <w:rPr>
                <w:rFonts w:ascii="Arial" w:hAnsi="Arial" w:cs="Arial"/>
              </w:rPr>
            </w:pPr>
            <w:r w:rsidRPr="00FD420F">
              <w:rPr>
                <w:rFonts w:ascii="Arial" w:hAnsi="Arial" w:cs="Arial"/>
              </w:rPr>
              <w:t>Place of work:</w:t>
            </w:r>
          </w:p>
        </w:tc>
        <w:tc>
          <w:tcPr>
            <w:tcW w:w="1351" w:type="dxa"/>
          </w:tcPr>
          <w:p w14:paraId="12E154F9" w14:textId="366C19F6" w:rsidR="00E81A90" w:rsidRPr="00FD420F" w:rsidRDefault="00E81A90" w:rsidP="00547BAD">
            <w:pPr>
              <w:rPr>
                <w:rFonts w:ascii="Arial" w:hAnsi="Arial" w:cs="Arial"/>
              </w:rPr>
            </w:pPr>
            <w:r w:rsidRPr="00FD420F">
              <w:rPr>
                <w:rFonts w:ascii="Arial" w:hAnsi="Arial" w:cs="Arial"/>
              </w:rPr>
              <w:t>City, Country:</w:t>
            </w:r>
          </w:p>
        </w:tc>
        <w:tc>
          <w:tcPr>
            <w:tcW w:w="1490" w:type="dxa"/>
          </w:tcPr>
          <w:p w14:paraId="69859677" w14:textId="75392B0B" w:rsidR="00E81A90" w:rsidRPr="00FD420F" w:rsidRDefault="00E81A90" w:rsidP="00547BAD">
            <w:pPr>
              <w:rPr>
                <w:rFonts w:ascii="Arial" w:hAnsi="Arial" w:cs="Arial"/>
              </w:rPr>
            </w:pPr>
            <w:r w:rsidRPr="00FD420F">
              <w:rPr>
                <w:rFonts w:ascii="Arial" w:hAnsi="Arial" w:cs="Arial"/>
              </w:rPr>
              <w:t>Email</w:t>
            </w:r>
          </w:p>
        </w:tc>
        <w:tc>
          <w:tcPr>
            <w:tcW w:w="1503" w:type="dxa"/>
          </w:tcPr>
          <w:p w14:paraId="44EA5468" w14:textId="77777777" w:rsidR="00E81A90" w:rsidRPr="00FD420F" w:rsidRDefault="00E81A90" w:rsidP="00547BAD">
            <w:pPr>
              <w:spacing w:after="0"/>
              <w:rPr>
                <w:rFonts w:ascii="Arial" w:hAnsi="Arial" w:cs="Arial"/>
              </w:rPr>
            </w:pPr>
            <w:r w:rsidRPr="00FD420F">
              <w:rPr>
                <w:rFonts w:ascii="Arial" w:hAnsi="Arial" w:cs="Arial"/>
              </w:rPr>
              <w:t>ORCID ID:</w:t>
            </w:r>
          </w:p>
          <w:p w14:paraId="6CB4F950" w14:textId="77777777" w:rsidR="00E81A90" w:rsidRPr="00FD420F" w:rsidRDefault="00E81A90" w:rsidP="00547BAD">
            <w:pPr>
              <w:rPr>
                <w:rFonts w:ascii="Arial" w:hAnsi="Arial" w:cs="Arial"/>
              </w:rPr>
            </w:pPr>
            <w:r w:rsidRPr="00FD420F">
              <w:rPr>
                <w:rFonts w:ascii="Arial" w:hAnsi="Arial" w:cs="Arial"/>
              </w:rPr>
              <w:t>https://orcid.org/</w:t>
            </w:r>
          </w:p>
        </w:tc>
      </w:tr>
      <w:tr w:rsidR="00E81A90" w:rsidRPr="00FD420F" w14:paraId="66D11F45" w14:textId="77777777" w:rsidTr="00547BAD">
        <w:tc>
          <w:tcPr>
            <w:tcW w:w="620" w:type="dxa"/>
          </w:tcPr>
          <w:p w14:paraId="634CA78D" w14:textId="77777777" w:rsidR="00E81A90" w:rsidRPr="00FD420F" w:rsidRDefault="00E81A90" w:rsidP="00547BAD">
            <w:pPr>
              <w:rPr>
                <w:rFonts w:ascii="Arial" w:hAnsi="Arial" w:cs="Arial"/>
              </w:rPr>
            </w:pPr>
            <w:r w:rsidRPr="00FD420F">
              <w:rPr>
                <w:rFonts w:ascii="Arial" w:hAnsi="Arial" w:cs="Arial"/>
              </w:rPr>
              <w:t>1</w:t>
            </w:r>
          </w:p>
        </w:tc>
        <w:tc>
          <w:tcPr>
            <w:tcW w:w="2698" w:type="dxa"/>
          </w:tcPr>
          <w:p w14:paraId="0EC4C4EF" w14:textId="77777777" w:rsidR="00E81A90" w:rsidRPr="00FD420F" w:rsidRDefault="00E81A90" w:rsidP="00547BAD">
            <w:pPr>
              <w:rPr>
                <w:rFonts w:ascii="Arial" w:hAnsi="Arial" w:cs="Arial"/>
              </w:rPr>
            </w:pPr>
          </w:p>
        </w:tc>
        <w:tc>
          <w:tcPr>
            <w:tcW w:w="1512" w:type="dxa"/>
          </w:tcPr>
          <w:p w14:paraId="2DC3D034" w14:textId="77777777" w:rsidR="00E81A90" w:rsidRPr="00FD420F" w:rsidRDefault="00E81A90" w:rsidP="00547BAD">
            <w:pPr>
              <w:rPr>
                <w:rFonts w:ascii="Arial" w:hAnsi="Arial" w:cs="Arial"/>
              </w:rPr>
            </w:pPr>
          </w:p>
        </w:tc>
        <w:tc>
          <w:tcPr>
            <w:tcW w:w="1351" w:type="dxa"/>
          </w:tcPr>
          <w:p w14:paraId="4C172A64" w14:textId="77777777" w:rsidR="00E81A90" w:rsidRPr="00FD420F" w:rsidRDefault="00E81A90" w:rsidP="00547BAD">
            <w:pPr>
              <w:rPr>
                <w:rFonts w:ascii="Arial" w:hAnsi="Arial" w:cs="Arial"/>
              </w:rPr>
            </w:pPr>
          </w:p>
        </w:tc>
        <w:tc>
          <w:tcPr>
            <w:tcW w:w="1490" w:type="dxa"/>
          </w:tcPr>
          <w:p w14:paraId="2FC20D74" w14:textId="77777777" w:rsidR="00E81A90" w:rsidRPr="00FD420F" w:rsidRDefault="00E81A90" w:rsidP="00547BAD">
            <w:pPr>
              <w:rPr>
                <w:rFonts w:ascii="Arial" w:hAnsi="Arial" w:cs="Arial"/>
              </w:rPr>
            </w:pPr>
          </w:p>
        </w:tc>
        <w:tc>
          <w:tcPr>
            <w:tcW w:w="1503" w:type="dxa"/>
          </w:tcPr>
          <w:p w14:paraId="428AEDC9" w14:textId="77777777" w:rsidR="00E81A90" w:rsidRPr="00FD420F" w:rsidRDefault="00E81A90" w:rsidP="00547BAD">
            <w:pPr>
              <w:rPr>
                <w:rFonts w:ascii="Arial" w:hAnsi="Arial" w:cs="Arial"/>
              </w:rPr>
            </w:pPr>
          </w:p>
        </w:tc>
      </w:tr>
      <w:tr w:rsidR="00E81A90" w:rsidRPr="00FD420F" w14:paraId="738F71AF" w14:textId="77777777" w:rsidTr="00547BAD">
        <w:tc>
          <w:tcPr>
            <w:tcW w:w="620" w:type="dxa"/>
          </w:tcPr>
          <w:p w14:paraId="7FA97F71" w14:textId="77777777" w:rsidR="00E81A90" w:rsidRPr="00FD420F" w:rsidRDefault="00E81A90" w:rsidP="00547BAD">
            <w:pPr>
              <w:rPr>
                <w:rFonts w:ascii="Arial" w:hAnsi="Arial" w:cs="Arial"/>
              </w:rPr>
            </w:pPr>
            <w:r w:rsidRPr="00FD420F">
              <w:rPr>
                <w:rFonts w:ascii="Arial" w:hAnsi="Arial" w:cs="Arial"/>
              </w:rPr>
              <w:t>2</w:t>
            </w:r>
          </w:p>
        </w:tc>
        <w:tc>
          <w:tcPr>
            <w:tcW w:w="2698" w:type="dxa"/>
          </w:tcPr>
          <w:p w14:paraId="248B090A" w14:textId="77777777" w:rsidR="00E81A90" w:rsidRPr="00FD420F" w:rsidRDefault="00E81A90" w:rsidP="00547BAD">
            <w:pPr>
              <w:rPr>
                <w:rFonts w:ascii="Arial" w:hAnsi="Arial" w:cs="Arial"/>
              </w:rPr>
            </w:pPr>
          </w:p>
        </w:tc>
        <w:tc>
          <w:tcPr>
            <w:tcW w:w="1512" w:type="dxa"/>
          </w:tcPr>
          <w:p w14:paraId="04E68932" w14:textId="77777777" w:rsidR="00E81A90" w:rsidRPr="00FD420F" w:rsidRDefault="00E81A90" w:rsidP="00547BAD">
            <w:pPr>
              <w:rPr>
                <w:rFonts w:ascii="Arial" w:hAnsi="Arial" w:cs="Arial"/>
              </w:rPr>
            </w:pPr>
          </w:p>
        </w:tc>
        <w:tc>
          <w:tcPr>
            <w:tcW w:w="1351" w:type="dxa"/>
          </w:tcPr>
          <w:p w14:paraId="1B29FE5C" w14:textId="77777777" w:rsidR="00E81A90" w:rsidRPr="00FD420F" w:rsidRDefault="00E81A90" w:rsidP="00547BAD">
            <w:pPr>
              <w:rPr>
                <w:rFonts w:ascii="Arial" w:hAnsi="Arial" w:cs="Arial"/>
              </w:rPr>
            </w:pPr>
          </w:p>
        </w:tc>
        <w:tc>
          <w:tcPr>
            <w:tcW w:w="1490" w:type="dxa"/>
          </w:tcPr>
          <w:p w14:paraId="350FD5EE" w14:textId="77777777" w:rsidR="00E81A90" w:rsidRPr="00FD420F" w:rsidRDefault="00E81A90" w:rsidP="00547BAD">
            <w:pPr>
              <w:rPr>
                <w:rFonts w:ascii="Arial" w:hAnsi="Arial" w:cs="Arial"/>
              </w:rPr>
            </w:pPr>
          </w:p>
        </w:tc>
        <w:tc>
          <w:tcPr>
            <w:tcW w:w="1503" w:type="dxa"/>
          </w:tcPr>
          <w:p w14:paraId="3B8EE261" w14:textId="77777777" w:rsidR="00E81A90" w:rsidRPr="00FD420F" w:rsidRDefault="00E81A90" w:rsidP="00547BAD">
            <w:pPr>
              <w:rPr>
                <w:rFonts w:ascii="Arial" w:hAnsi="Arial" w:cs="Arial"/>
              </w:rPr>
            </w:pPr>
          </w:p>
        </w:tc>
      </w:tr>
      <w:tr w:rsidR="00E81A90" w:rsidRPr="00FD420F" w14:paraId="59CC758C" w14:textId="77777777" w:rsidTr="00547BAD">
        <w:tc>
          <w:tcPr>
            <w:tcW w:w="620" w:type="dxa"/>
          </w:tcPr>
          <w:p w14:paraId="61094D98" w14:textId="77777777" w:rsidR="00E81A90" w:rsidRPr="00FD420F" w:rsidRDefault="00E81A90" w:rsidP="00547BAD">
            <w:pPr>
              <w:rPr>
                <w:rFonts w:ascii="Arial" w:hAnsi="Arial" w:cs="Arial"/>
              </w:rPr>
            </w:pPr>
            <w:r w:rsidRPr="00FD420F">
              <w:rPr>
                <w:rFonts w:ascii="Arial" w:hAnsi="Arial" w:cs="Arial"/>
              </w:rPr>
              <w:t>3</w:t>
            </w:r>
          </w:p>
        </w:tc>
        <w:tc>
          <w:tcPr>
            <w:tcW w:w="2698" w:type="dxa"/>
          </w:tcPr>
          <w:p w14:paraId="3CF2A659" w14:textId="77777777" w:rsidR="00E81A90" w:rsidRPr="00FD420F" w:rsidRDefault="00E81A90" w:rsidP="00547BAD">
            <w:pPr>
              <w:rPr>
                <w:rFonts w:ascii="Arial" w:hAnsi="Arial" w:cs="Arial"/>
              </w:rPr>
            </w:pPr>
          </w:p>
        </w:tc>
        <w:tc>
          <w:tcPr>
            <w:tcW w:w="1512" w:type="dxa"/>
          </w:tcPr>
          <w:p w14:paraId="43E46DE9" w14:textId="77777777" w:rsidR="00E81A90" w:rsidRPr="00FD420F" w:rsidRDefault="00E81A90" w:rsidP="00547BAD">
            <w:pPr>
              <w:rPr>
                <w:rFonts w:ascii="Arial" w:hAnsi="Arial" w:cs="Arial"/>
              </w:rPr>
            </w:pPr>
          </w:p>
        </w:tc>
        <w:tc>
          <w:tcPr>
            <w:tcW w:w="1351" w:type="dxa"/>
          </w:tcPr>
          <w:p w14:paraId="2D596BB9" w14:textId="77777777" w:rsidR="00E81A90" w:rsidRPr="00FD420F" w:rsidRDefault="00E81A90" w:rsidP="00547BAD">
            <w:pPr>
              <w:rPr>
                <w:rFonts w:ascii="Arial" w:hAnsi="Arial" w:cs="Arial"/>
              </w:rPr>
            </w:pPr>
          </w:p>
        </w:tc>
        <w:tc>
          <w:tcPr>
            <w:tcW w:w="1490" w:type="dxa"/>
          </w:tcPr>
          <w:p w14:paraId="5A865725" w14:textId="77777777" w:rsidR="00E81A90" w:rsidRPr="00FD420F" w:rsidRDefault="00E81A90" w:rsidP="00547BAD">
            <w:pPr>
              <w:rPr>
                <w:rFonts w:ascii="Arial" w:hAnsi="Arial" w:cs="Arial"/>
              </w:rPr>
            </w:pPr>
          </w:p>
        </w:tc>
        <w:tc>
          <w:tcPr>
            <w:tcW w:w="1503" w:type="dxa"/>
          </w:tcPr>
          <w:p w14:paraId="6ECA1675" w14:textId="77777777" w:rsidR="00E81A90" w:rsidRPr="00FD420F" w:rsidRDefault="00E81A90" w:rsidP="00547BAD">
            <w:pPr>
              <w:rPr>
                <w:rFonts w:ascii="Arial" w:hAnsi="Arial" w:cs="Arial"/>
              </w:rPr>
            </w:pPr>
          </w:p>
        </w:tc>
      </w:tr>
      <w:tr w:rsidR="00E81A90" w:rsidRPr="00FD420F" w14:paraId="7DEFC60A" w14:textId="77777777" w:rsidTr="00547BAD">
        <w:tc>
          <w:tcPr>
            <w:tcW w:w="620" w:type="dxa"/>
          </w:tcPr>
          <w:p w14:paraId="13C65D32" w14:textId="77777777" w:rsidR="00E81A90" w:rsidRPr="00FD420F" w:rsidRDefault="00E81A90" w:rsidP="00547BAD">
            <w:pPr>
              <w:rPr>
                <w:rFonts w:ascii="Arial" w:hAnsi="Arial" w:cs="Arial"/>
              </w:rPr>
            </w:pPr>
            <w:r w:rsidRPr="00FD420F">
              <w:rPr>
                <w:rFonts w:ascii="Arial" w:hAnsi="Arial" w:cs="Arial"/>
              </w:rPr>
              <w:t>4</w:t>
            </w:r>
          </w:p>
        </w:tc>
        <w:tc>
          <w:tcPr>
            <w:tcW w:w="2698" w:type="dxa"/>
          </w:tcPr>
          <w:p w14:paraId="3BF1F8C4" w14:textId="77777777" w:rsidR="00E81A90" w:rsidRPr="00FD420F" w:rsidRDefault="00E81A90" w:rsidP="00547BAD">
            <w:pPr>
              <w:rPr>
                <w:rFonts w:ascii="Arial" w:hAnsi="Arial" w:cs="Arial"/>
              </w:rPr>
            </w:pPr>
          </w:p>
        </w:tc>
        <w:tc>
          <w:tcPr>
            <w:tcW w:w="1512" w:type="dxa"/>
          </w:tcPr>
          <w:p w14:paraId="4CE15A7C" w14:textId="77777777" w:rsidR="00E81A90" w:rsidRPr="00FD420F" w:rsidRDefault="00E81A90" w:rsidP="00547BAD">
            <w:pPr>
              <w:rPr>
                <w:rFonts w:ascii="Arial" w:hAnsi="Arial" w:cs="Arial"/>
              </w:rPr>
            </w:pPr>
          </w:p>
        </w:tc>
        <w:tc>
          <w:tcPr>
            <w:tcW w:w="1351" w:type="dxa"/>
          </w:tcPr>
          <w:p w14:paraId="7C59145F" w14:textId="77777777" w:rsidR="00E81A90" w:rsidRPr="00FD420F" w:rsidRDefault="00E81A90" w:rsidP="00547BAD">
            <w:pPr>
              <w:rPr>
                <w:rFonts w:ascii="Arial" w:hAnsi="Arial" w:cs="Arial"/>
              </w:rPr>
            </w:pPr>
          </w:p>
        </w:tc>
        <w:tc>
          <w:tcPr>
            <w:tcW w:w="1490" w:type="dxa"/>
          </w:tcPr>
          <w:p w14:paraId="006F6BBD" w14:textId="77777777" w:rsidR="00E81A90" w:rsidRPr="00FD420F" w:rsidRDefault="00E81A90" w:rsidP="00547BAD">
            <w:pPr>
              <w:rPr>
                <w:rFonts w:ascii="Arial" w:hAnsi="Arial" w:cs="Arial"/>
              </w:rPr>
            </w:pPr>
          </w:p>
        </w:tc>
        <w:tc>
          <w:tcPr>
            <w:tcW w:w="1503" w:type="dxa"/>
          </w:tcPr>
          <w:p w14:paraId="4D84E270" w14:textId="77777777" w:rsidR="00E81A90" w:rsidRPr="00FD420F" w:rsidRDefault="00E81A90" w:rsidP="00547BAD">
            <w:pPr>
              <w:rPr>
                <w:rFonts w:ascii="Arial" w:hAnsi="Arial" w:cs="Arial"/>
              </w:rPr>
            </w:pPr>
          </w:p>
        </w:tc>
      </w:tr>
      <w:tr w:rsidR="00E81A90" w:rsidRPr="00FD420F" w14:paraId="6FE356FD" w14:textId="77777777" w:rsidTr="00547BAD">
        <w:tc>
          <w:tcPr>
            <w:tcW w:w="620" w:type="dxa"/>
          </w:tcPr>
          <w:p w14:paraId="728D73C0" w14:textId="77777777" w:rsidR="00E81A90" w:rsidRPr="00FD420F" w:rsidRDefault="00E81A90" w:rsidP="00547BAD">
            <w:pPr>
              <w:rPr>
                <w:rFonts w:ascii="Arial" w:hAnsi="Arial" w:cs="Arial"/>
              </w:rPr>
            </w:pPr>
            <w:r w:rsidRPr="00FD420F">
              <w:rPr>
                <w:rFonts w:ascii="Arial" w:hAnsi="Arial" w:cs="Arial"/>
              </w:rPr>
              <w:t>5</w:t>
            </w:r>
          </w:p>
        </w:tc>
        <w:tc>
          <w:tcPr>
            <w:tcW w:w="2698" w:type="dxa"/>
          </w:tcPr>
          <w:p w14:paraId="379E9259" w14:textId="77777777" w:rsidR="00E81A90" w:rsidRPr="00FD420F" w:rsidRDefault="00E81A90" w:rsidP="00547BAD">
            <w:pPr>
              <w:rPr>
                <w:rFonts w:ascii="Arial" w:hAnsi="Arial" w:cs="Arial"/>
              </w:rPr>
            </w:pPr>
          </w:p>
        </w:tc>
        <w:tc>
          <w:tcPr>
            <w:tcW w:w="1512" w:type="dxa"/>
          </w:tcPr>
          <w:p w14:paraId="59613513" w14:textId="77777777" w:rsidR="00E81A90" w:rsidRPr="00FD420F" w:rsidRDefault="00E81A90" w:rsidP="00547BAD">
            <w:pPr>
              <w:rPr>
                <w:rFonts w:ascii="Arial" w:hAnsi="Arial" w:cs="Arial"/>
              </w:rPr>
            </w:pPr>
          </w:p>
        </w:tc>
        <w:tc>
          <w:tcPr>
            <w:tcW w:w="1351" w:type="dxa"/>
          </w:tcPr>
          <w:p w14:paraId="013E0474" w14:textId="77777777" w:rsidR="00E81A90" w:rsidRPr="00FD420F" w:rsidRDefault="00E81A90" w:rsidP="00547BAD">
            <w:pPr>
              <w:rPr>
                <w:rFonts w:ascii="Arial" w:hAnsi="Arial" w:cs="Arial"/>
              </w:rPr>
            </w:pPr>
          </w:p>
        </w:tc>
        <w:tc>
          <w:tcPr>
            <w:tcW w:w="1490" w:type="dxa"/>
          </w:tcPr>
          <w:p w14:paraId="433D94DB" w14:textId="77777777" w:rsidR="00E81A90" w:rsidRPr="00FD420F" w:rsidRDefault="00E81A90" w:rsidP="00547BAD">
            <w:pPr>
              <w:rPr>
                <w:rFonts w:ascii="Arial" w:hAnsi="Arial" w:cs="Arial"/>
              </w:rPr>
            </w:pPr>
          </w:p>
        </w:tc>
        <w:tc>
          <w:tcPr>
            <w:tcW w:w="1503" w:type="dxa"/>
          </w:tcPr>
          <w:p w14:paraId="2C8470AD" w14:textId="77777777" w:rsidR="00E81A90" w:rsidRPr="00FD420F" w:rsidRDefault="00E81A90" w:rsidP="00547BAD">
            <w:pPr>
              <w:rPr>
                <w:rFonts w:ascii="Arial" w:hAnsi="Arial" w:cs="Arial"/>
              </w:rPr>
            </w:pPr>
          </w:p>
        </w:tc>
      </w:tr>
    </w:tbl>
    <w:p w14:paraId="12B156C4" w14:textId="77777777" w:rsidR="00BD13AE" w:rsidRPr="00FD420F" w:rsidRDefault="00BD13AE" w:rsidP="00BD13AE">
      <w:pPr>
        <w:spacing w:after="60" w:line="240" w:lineRule="auto"/>
        <w:ind w:left="-284"/>
        <w:rPr>
          <w:rFonts w:ascii="Arial" w:hAnsi="Arial" w:cs="Arial"/>
          <w:b/>
          <w:bCs/>
          <w:sz w:val="24"/>
          <w:szCs w:val="24"/>
        </w:rPr>
      </w:pPr>
      <w:r w:rsidRPr="00FD420F">
        <w:rPr>
          <w:rFonts w:ascii="Arial" w:hAnsi="Arial" w:cs="Arial"/>
          <w:b/>
          <w:bCs/>
          <w:sz w:val="24"/>
          <w:szCs w:val="24"/>
        </w:rPr>
        <w:t xml:space="preserve">Article Type: </w:t>
      </w:r>
    </w:p>
    <w:p w14:paraId="385A686F" w14:textId="77777777" w:rsidR="00BD13AE" w:rsidRPr="00FD420F" w:rsidRDefault="00BD13AE" w:rsidP="00BD13AE">
      <w:pPr>
        <w:spacing w:after="60" w:line="240" w:lineRule="auto"/>
        <w:ind w:left="-284"/>
        <w:rPr>
          <w:rFonts w:ascii="Arial" w:hAnsi="Arial" w:cs="Arial"/>
        </w:rPr>
      </w:pPr>
      <w:r w:rsidRPr="00FD420F">
        <w:rPr>
          <w:rFonts w:ascii="Arial" w:hAnsi="Arial" w:cs="Arial"/>
        </w:rPr>
        <w:t>(Research article, Review, etc.)</w:t>
      </w:r>
    </w:p>
    <w:p w14:paraId="7F652BE2" w14:textId="77777777" w:rsidR="00BD13AE" w:rsidRPr="00FD420F" w:rsidRDefault="00BD13AE" w:rsidP="00BD13AE">
      <w:pPr>
        <w:spacing w:after="60" w:line="240" w:lineRule="auto"/>
        <w:ind w:left="-284"/>
        <w:rPr>
          <w:rFonts w:ascii="Arial" w:hAnsi="Arial" w:cs="Arial"/>
          <w:b/>
          <w:bCs/>
          <w:sz w:val="24"/>
          <w:szCs w:val="24"/>
        </w:rPr>
      </w:pPr>
      <w:r w:rsidRPr="00FD420F">
        <w:rPr>
          <w:rFonts w:ascii="Arial" w:hAnsi="Arial" w:cs="Arial"/>
          <w:b/>
          <w:bCs/>
          <w:sz w:val="24"/>
          <w:szCs w:val="24"/>
        </w:rPr>
        <w:t>Corresponding Author Information</w:t>
      </w:r>
    </w:p>
    <w:p w14:paraId="67517AD4" w14:textId="77777777" w:rsidR="00BD13AE" w:rsidRPr="00FD420F" w:rsidRDefault="00BD13AE" w:rsidP="00BD13AE">
      <w:pPr>
        <w:spacing w:after="60" w:line="240" w:lineRule="auto"/>
        <w:ind w:left="-284"/>
        <w:rPr>
          <w:rFonts w:ascii="Arial" w:hAnsi="Arial" w:cs="Arial"/>
        </w:rPr>
      </w:pPr>
      <w:r w:rsidRPr="00FD420F">
        <w:rPr>
          <w:rFonts w:ascii="Arial" w:hAnsi="Arial" w:cs="Arial"/>
        </w:rPr>
        <w:t>- Name-Surname:</w:t>
      </w:r>
    </w:p>
    <w:p w14:paraId="3BE20F6D" w14:textId="6F805126" w:rsidR="00BD13AE" w:rsidRPr="00FD420F" w:rsidRDefault="00BD13AE" w:rsidP="00BD13AE">
      <w:pPr>
        <w:spacing w:after="60" w:line="240" w:lineRule="auto"/>
        <w:ind w:left="-284"/>
        <w:rPr>
          <w:rFonts w:ascii="Arial" w:hAnsi="Arial" w:cs="Arial"/>
        </w:rPr>
      </w:pPr>
      <w:r w:rsidRPr="00FD420F">
        <w:rPr>
          <w:rFonts w:ascii="Arial" w:hAnsi="Arial" w:cs="Arial"/>
        </w:rPr>
        <w:t>-</w:t>
      </w:r>
      <w:r w:rsidR="00E81A90" w:rsidRPr="00FD420F">
        <w:rPr>
          <w:rFonts w:ascii="Arial" w:hAnsi="Arial" w:cs="Arial"/>
        </w:rPr>
        <w:t xml:space="preserve"> Institution / Affiliation:</w:t>
      </w:r>
    </w:p>
    <w:p w14:paraId="6A769E77" w14:textId="77777777" w:rsidR="00BD13AE" w:rsidRPr="00FD420F" w:rsidRDefault="00BD13AE" w:rsidP="00BD13AE">
      <w:pPr>
        <w:spacing w:after="60" w:line="240" w:lineRule="auto"/>
        <w:ind w:left="-284"/>
        <w:rPr>
          <w:rFonts w:ascii="Arial" w:hAnsi="Arial" w:cs="Arial"/>
        </w:rPr>
      </w:pPr>
      <w:r w:rsidRPr="00FD420F">
        <w:rPr>
          <w:rFonts w:ascii="Arial" w:hAnsi="Arial" w:cs="Arial"/>
        </w:rPr>
        <w:t>- Postal Address:</w:t>
      </w:r>
    </w:p>
    <w:p w14:paraId="63AA1B36" w14:textId="28B60C0D" w:rsidR="00BD13AE" w:rsidRPr="00FD420F" w:rsidRDefault="00BD13AE" w:rsidP="00BD13AE">
      <w:pPr>
        <w:spacing w:after="60" w:line="240" w:lineRule="auto"/>
        <w:ind w:left="-284"/>
        <w:rPr>
          <w:rFonts w:ascii="Arial" w:hAnsi="Arial" w:cs="Arial"/>
        </w:rPr>
      </w:pPr>
      <w:r w:rsidRPr="00FD420F">
        <w:rPr>
          <w:rFonts w:ascii="Arial" w:hAnsi="Arial" w:cs="Arial"/>
        </w:rPr>
        <w:t>-</w:t>
      </w:r>
      <w:r w:rsidR="00E81A90" w:rsidRPr="00FD420F">
        <w:rPr>
          <w:rFonts w:ascii="Arial" w:hAnsi="Arial" w:cs="Arial"/>
        </w:rPr>
        <w:t xml:space="preserve"> </w:t>
      </w:r>
      <w:r w:rsidRPr="00FD420F">
        <w:rPr>
          <w:rFonts w:ascii="Arial" w:hAnsi="Arial" w:cs="Arial"/>
        </w:rPr>
        <w:t>Email:</w:t>
      </w:r>
    </w:p>
    <w:p w14:paraId="0FE2DA9C" w14:textId="77777777" w:rsidR="00BD13AE" w:rsidRPr="00FD420F" w:rsidRDefault="00BD13AE" w:rsidP="00BD13AE">
      <w:pPr>
        <w:spacing w:after="60" w:line="240" w:lineRule="auto"/>
        <w:ind w:left="-284"/>
        <w:rPr>
          <w:rFonts w:ascii="Arial" w:hAnsi="Arial" w:cs="Arial"/>
        </w:rPr>
      </w:pPr>
      <w:r w:rsidRPr="00FD420F">
        <w:rPr>
          <w:rFonts w:ascii="Arial" w:hAnsi="Arial" w:cs="Arial"/>
        </w:rPr>
        <w:t>- Telephone (GSM):</w:t>
      </w:r>
    </w:p>
    <w:p w14:paraId="47DCC6B7" w14:textId="77777777" w:rsidR="00E81A90" w:rsidRPr="00FD420F" w:rsidRDefault="00E81A90" w:rsidP="00E81A90">
      <w:pPr>
        <w:spacing w:after="60" w:line="240" w:lineRule="auto"/>
        <w:ind w:left="-284"/>
        <w:jc w:val="both"/>
        <w:rPr>
          <w:rFonts w:ascii="Arial" w:hAnsi="Arial" w:cs="Arial"/>
          <w:b/>
          <w:bCs/>
        </w:rPr>
      </w:pPr>
      <w:r w:rsidRPr="00FD420F">
        <w:rPr>
          <w:rFonts w:ascii="Arial" w:hAnsi="Arial" w:cs="Arial"/>
          <w:b/>
          <w:bCs/>
        </w:rPr>
        <w:t>Conflict of Interest and Financial Support</w:t>
      </w:r>
    </w:p>
    <w:p w14:paraId="418C0D33" w14:textId="7BC02C26" w:rsidR="00E81A90" w:rsidRPr="00FD420F" w:rsidRDefault="00E81A90" w:rsidP="00E81A90">
      <w:pPr>
        <w:spacing w:after="60" w:line="240" w:lineRule="auto"/>
        <w:ind w:left="-284"/>
        <w:jc w:val="both"/>
        <w:rPr>
          <w:rFonts w:ascii="Arial" w:hAnsi="Arial" w:cs="Arial"/>
        </w:rPr>
      </w:pPr>
      <w:r w:rsidRPr="00FD420F">
        <w:rPr>
          <w:rFonts w:ascii="Arial" w:hAnsi="Arial" w:cs="Arial"/>
        </w:rPr>
        <w:t xml:space="preserve">As the corresponding author, please contact all contributing authors to determine whether there is any conflict of interest. In case of a conflict of interest, please specify it below. If there is no conflict of interest, please state and confirm below that the authors declare no conflict of interest. As an option regarding conflicts of interest, it is recommended to obtain the conflict of interest form available at </w:t>
      </w:r>
      <w:hyperlink r:id="rId6" w:tgtFrame="_new" w:history="1">
        <w:r w:rsidRPr="00FD420F">
          <w:rPr>
            <w:rStyle w:val="Kpr"/>
            <w:rFonts w:ascii="Arial" w:hAnsi="Arial" w:cs="Arial"/>
          </w:rPr>
          <w:t>http://www.icmje.org/conflicts-of-interest/</w:t>
        </w:r>
      </w:hyperlink>
      <w:r w:rsidRPr="00FD420F">
        <w:rPr>
          <w:rFonts w:ascii="Arial" w:hAnsi="Arial" w:cs="Arial"/>
        </w:rPr>
        <w:t xml:space="preserve"> completed by each contributing author. Please confirm </w:t>
      </w:r>
      <w:proofErr w:type="gramStart"/>
      <w:r w:rsidRPr="00FD420F">
        <w:rPr>
          <w:rFonts w:ascii="Arial" w:hAnsi="Arial" w:cs="Arial"/>
        </w:rPr>
        <w:t>whether or not</w:t>
      </w:r>
      <w:proofErr w:type="gramEnd"/>
      <w:r w:rsidRPr="00FD420F">
        <w:rPr>
          <w:rFonts w:ascii="Arial" w:hAnsi="Arial" w:cs="Arial"/>
        </w:rPr>
        <w:t xml:space="preserve"> there is any conflict of interest among the authors. If there is none, please indicate this explicitly. If there is, please specify any financial support received for the research.</w:t>
      </w:r>
    </w:p>
    <w:p w14:paraId="34E32E3A" w14:textId="77777777" w:rsidR="00E81A90" w:rsidRPr="00FD420F" w:rsidRDefault="00E81A90" w:rsidP="00E81A90">
      <w:pPr>
        <w:numPr>
          <w:ilvl w:val="0"/>
          <w:numId w:val="1"/>
        </w:numPr>
        <w:spacing w:after="60" w:line="240" w:lineRule="auto"/>
        <w:jc w:val="both"/>
        <w:rPr>
          <w:rFonts w:ascii="Arial" w:hAnsi="Arial" w:cs="Arial"/>
        </w:rPr>
      </w:pPr>
      <w:r w:rsidRPr="00FD420F">
        <w:rPr>
          <w:rFonts w:ascii="Arial" w:hAnsi="Arial" w:cs="Arial"/>
        </w:rPr>
        <w:t>Conflict of Interest: .......................................................................................</w:t>
      </w:r>
    </w:p>
    <w:p w14:paraId="0A71329A" w14:textId="77777777" w:rsidR="00E81A90" w:rsidRPr="00FD420F" w:rsidRDefault="00E81A90" w:rsidP="00E81A90">
      <w:pPr>
        <w:numPr>
          <w:ilvl w:val="0"/>
          <w:numId w:val="1"/>
        </w:numPr>
        <w:spacing w:after="60" w:line="240" w:lineRule="auto"/>
        <w:jc w:val="both"/>
        <w:rPr>
          <w:rFonts w:ascii="Arial" w:hAnsi="Arial" w:cs="Arial"/>
        </w:rPr>
      </w:pPr>
      <w:r w:rsidRPr="00FD420F">
        <w:rPr>
          <w:rFonts w:ascii="Arial" w:hAnsi="Arial" w:cs="Arial"/>
        </w:rPr>
        <w:t>Financial Support: .......................................................................................</w:t>
      </w:r>
    </w:p>
    <w:p w14:paraId="15911541" w14:textId="77777777" w:rsidR="00E81A90" w:rsidRPr="00FD420F" w:rsidRDefault="00E81A90" w:rsidP="00E81A90">
      <w:pPr>
        <w:spacing w:after="60" w:line="240" w:lineRule="auto"/>
        <w:ind w:left="-284"/>
        <w:jc w:val="both"/>
        <w:rPr>
          <w:rFonts w:ascii="Arial" w:hAnsi="Arial" w:cs="Arial"/>
          <w:b/>
          <w:bCs/>
        </w:rPr>
      </w:pPr>
      <w:r w:rsidRPr="00FD420F">
        <w:rPr>
          <w:rFonts w:ascii="Arial" w:hAnsi="Arial" w:cs="Arial"/>
          <w:b/>
          <w:bCs/>
        </w:rPr>
        <w:t>Ethics Committee Approval</w:t>
      </w:r>
    </w:p>
    <w:p w14:paraId="33AEF505" w14:textId="79E90AF8" w:rsidR="00E81A90" w:rsidRPr="00FD420F" w:rsidRDefault="00E81A90" w:rsidP="00E81A90">
      <w:pPr>
        <w:spacing w:after="60" w:line="240" w:lineRule="auto"/>
        <w:ind w:left="-284"/>
        <w:jc w:val="both"/>
        <w:rPr>
          <w:rFonts w:ascii="Arial" w:hAnsi="Arial" w:cs="Arial"/>
        </w:rPr>
      </w:pPr>
      <w:r w:rsidRPr="00FD420F">
        <w:rPr>
          <w:rFonts w:ascii="Arial" w:hAnsi="Arial" w:cs="Arial"/>
        </w:rPr>
        <w:t>If the study involves human or animal participants, please confirm whether ethics committee approval was obtained and stated in the manuscript.</w:t>
      </w:r>
    </w:p>
    <w:p w14:paraId="59FA87B3" w14:textId="77777777" w:rsidR="00E81A90" w:rsidRPr="00FD420F" w:rsidRDefault="00E81A90" w:rsidP="00E81A90">
      <w:pPr>
        <w:numPr>
          <w:ilvl w:val="0"/>
          <w:numId w:val="2"/>
        </w:numPr>
        <w:spacing w:after="60" w:line="240" w:lineRule="auto"/>
        <w:jc w:val="both"/>
        <w:rPr>
          <w:rFonts w:ascii="Arial" w:hAnsi="Arial" w:cs="Arial"/>
        </w:rPr>
      </w:pPr>
      <w:r w:rsidRPr="00FD420F">
        <w:rPr>
          <w:rFonts w:ascii="Arial" w:hAnsi="Arial" w:cs="Arial"/>
        </w:rPr>
        <w:t>Ethics Approval: ...........................................................................................</w:t>
      </w:r>
    </w:p>
    <w:p w14:paraId="3480BD6A" w14:textId="77777777" w:rsidR="00E81A90" w:rsidRPr="00FD420F" w:rsidRDefault="00E81A90" w:rsidP="00BD13AE">
      <w:pPr>
        <w:spacing w:after="60" w:line="240" w:lineRule="auto"/>
        <w:ind w:left="-284"/>
        <w:rPr>
          <w:rFonts w:ascii="Arial" w:hAnsi="Arial" w:cs="Arial"/>
        </w:rPr>
      </w:pPr>
    </w:p>
    <w:p w14:paraId="26367065" w14:textId="77777777" w:rsidR="00E81A90" w:rsidRPr="00FD420F" w:rsidRDefault="00E81A90" w:rsidP="00BD13AE">
      <w:pPr>
        <w:spacing w:after="60" w:line="240" w:lineRule="auto"/>
        <w:ind w:left="-284"/>
        <w:rPr>
          <w:rFonts w:ascii="Arial" w:hAnsi="Arial" w:cs="Arial"/>
        </w:rPr>
      </w:pPr>
    </w:p>
    <w:p w14:paraId="5CDCB22E" w14:textId="77777777" w:rsidR="00E81A90" w:rsidRPr="00FD420F" w:rsidRDefault="00E81A90" w:rsidP="00BD13AE">
      <w:pPr>
        <w:spacing w:after="60" w:line="240" w:lineRule="auto"/>
        <w:ind w:left="-284"/>
        <w:rPr>
          <w:rFonts w:ascii="Arial" w:hAnsi="Arial" w:cs="Arial"/>
        </w:rPr>
      </w:pPr>
    </w:p>
    <w:p w14:paraId="09755565" w14:textId="77777777" w:rsidR="00E81A90" w:rsidRPr="00FD420F" w:rsidRDefault="00E81A90" w:rsidP="00BD13AE">
      <w:pPr>
        <w:spacing w:after="60" w:line="240" w:lineRule="auto"/>
        <w:ind w:left="-284"/>
        <w:rPr>
          <w:rFonts w:ascii="Arial" w:hAnsi="Arial" w:cs="Arial"/>
        </w:rPr>
      </w:pPr>
    </w:p>
    <w:p w14:paraId="0CE34929" w14:textId="77777777" w:rsidR="00E81A90" w:rsidRPr="00FD420F" w:rsidRDefault="00E81A90" w:rsidP="00BD13AE">
      <w:pPr>
        <w:spacing w:after="60" w:line="240" w:lineRule="auto"/>
        <w:ind w:left="-284"/>
        <w:rPr>
          <w:rFonts w:ascii="Arial" w:hAnsi="Arial" w:cs="Arial"/>
        </w:rPr>
      </w:pPr>
    </w:p>
    <w:p w14:paraId="1F73D627" w14:textId="77777777" w:rsidR="00E81A90" w:rsidRPr="00FD420F" w:rsidRDefault="00E81A90" w:rsidP="00BD13AE">
      <w:pPr>
        <w:spacing w:after="60" w:line="240" w:lineRule="auto"/>
        <w:ind w:left="-284"/>
        <w:rPr>
          <w:rFonts w:ascii="Arial" w:hAnsi="Arial" w:cs="Arial"/>
        </w:rPr>
      </w:pPr>
    </w:p>
    <w:p w14:paraId="0CE94D0B" w14:textId="77777777" w:rsidR="00BD13AE" w:rsidRPr="00FD420F" w:rsidRDefault="00BD13AE" w:rsidP="00BD13AE">
      <w:pPr>
        <w:spacing w:after="60" w:line="240" w:lineRule="auto"/>
        <w:ind w:left="-284"/>
        <w:rPr>
          <w:rFonts w:ascii="Arial" w:hAnsi="Arial" w:cs="Arial"/>
          <w:b/>
          <w:bCs/>
          <w:sz w:val="24"/>
          <w:szCs w:val="24"/>
        </w:rPr>
      </w:pPr>
      <w:r w:rsidRPr="00FD420F">
        <w:rPr>
          <w:rFonts w:ascii="Arial" w:hAnsi="Arial" w:cs="Arial"/>
          <w:b/>
          <w:bCs/>
          <w:sz w:val="24"/>
          <w:szCs w:val="24"/>
        </w:rPr>
        <w:lastRenderedPageBreak/>
        <w:t>Author(s)'s Statement</w:t>
      </w:r>
    </w:p>
    <w:p w14:paraId="6D3D6593" w14:textId="2C0DB1CA" w:rsidR="00BD13AE" w:rsidRPr="00FD420F" w:rsidRDefault="00BD13AE" w:rsidP="00BD13AE">
      <w:pPr>
        <w:spacing w:after="0"/>
        <w:ind w:left="-284"/>
        <w:rPr>
          <w:rFonts w:ascii="Arial" w:hAnsi="Arial" w:cs="Arial"/>
        </w:rPr>
      </w:pPr>
      <w:r w:rsidRPr="00FD420F">
        <w:rPr>
          <w:rFonts w:ascii="Arial" w:hAnsi="Arial" w:cs="Arial"/>
        </w:rPr>
        <w:t xml:space="preserve">The author(s) </w:t>
      </w:r>
      <w:proofErr w:type="gramStart"/>
      <w:r w:rsidRPr="00FD420F">
        <w:rPr>
          <w:rFonts w:ascii="Arial" w:hAnsi="Arial" w:cs="Arial"/>
        </w:rPr>
        <w:t>agree</w:t>
      </w:r>
      <w:proofErr w:type="gramEnd"/>
      <w:r w:rsidRPr="00FD420F">
        <w:rPr>
          <w:rFonts w:ascii="Arial" w:hAnsi="Arial" w:cs="Arial"/>
        </w:rPr>
        <w:t xml:space="preserve"> </w:t>
      </w:r>
      <w:proofErr w:type="gramStart"/>
      <w:r w:rsidRPr="00FD420F">
        <w:rPr>
          <w:rFonts w:ascii="Arial" w:hAnsi="Arial" w:cs="Arial"/>
        </w:rPr>
        <w:t>to</w:t>
      </w:r>
      <w:proofErr w:type="gramEnd"/>
      <w:r w:rsidRPr="00FD420F">
        <w:rPr>
          <w:rFonts w:ascii="Arial" w:hAnsi="Arial" w:cs="Arial"/>
        </w:rPr>
        <w:t xml:space="preserve"> the following:</w:t>
      </w:r>
    </w:p>
    <w:p w14:paraId="676EBCA6" w14:textId="77777777" w:rsidR="00BD13AE" w:rsidRPr="00FD420F" w:rsidRDefault="00BD13AE" w:rsidP="00BD13AE">
      <w:pPr>
        <w:spacing w:after="0"/>
        <w:ind w:left="-284"/>
        <w:jc w:val="both"/>
        <w:rPr>
          <w:rFonts w:ascii="Arial" w:hAnsi="Arial" w:cs="Arial"/>
        </w:rPr>
      </w:pPr>
      <w:r w:rsidRPr="00FD420F">
        <w:rPr>
          <w:rFonts w:ascii="Arial" w:hAnsi="Arial" w:cs="Arial"/>
        </w:rPr>
        <w:t>1. The submitted article is the original work of the author(s) and has not been plagiarized from any other work.2. All authors actively contributed to this study and agreed to take responsibility for every stage of the study.3. All authors have seen and approved the final version of the submitted manuscript.4. The article has not been published elsewhere and has not been submitted for evaluation for publication.5. The text, images and other materials in the article do not infringe on the copyrights of another person.</w:t>
      </w:r>
    </w:p>
    <w:p w14:paraId="1E481D13" w14:textId="77300480" w:rsidR="00BD13AE" w:rsidRPr="00FD420F" w:rsidRDefault="00BD13AE" w:rsidP="00BD13AE">
      <w:pPr>
        <w:spacing w:after="0"/>
        <w:ind w:left="-284"/>
        <w:jc w:val="both"/>
        <w:rPr>
          <w:rFonts w:ascii="Arial" w:hAnsi="Arial" w:cs="Arial"/>
        </w:rPr>
      </w:pPr>
      <w:proofErr w:type="spellStart"/>
      <w:r w:rsidRPr="00FD420F">
        <w:rPr>
          <w:rFonts w:ascii="Arial" w:hAnsi="Arial" w:cs="Arial"/>
        </w:rPr>
        <w:t>Mediaverse</w:t>
      </w:r>
      <w:proofErr w:type="spellEnd"/>
      <w:r w:rsidRPr="00FD420F">
        <w:rPr>
          <w:rFonts w:ascii="Arial" w:hAnsi="Arial" w:cs="Arial"/>
        </w:rPr>
        <w:t xml:space="preserve"> Journal can publish this intellectual work under a Creative Commons Attribution-</w:t>
      </w:r>
      <w:proofErr w:type="spellStart"/>
      <w:r w:rsidRPr="00FD420F">
        <w:rPr>
          <w:rFonts w:ascii="Arial" w:hAnsi="Arial" w:cs="Arial"/>
        </w:rPr>
        <w:t>NonCommercial</w:t>
      </w:r>
      <w:proofErr w:type="spellEnd"/>
      <w:r w:rsidRPr="00FD420F">
        <w:rPr>
          <w:rFonts w:ascii="Arial" w:hAnsi="Arial" w:cs="Arial"/>
        </w:rPr>
        <w:t xml:space="preserve"> 4.0 International (CC BY-NC 4.0) license. This license permits the sharing, rearrangement, and reproduction of the work for non-commercial purposes, provided that the original work is properly credited. The author(s) reserves their own or their employer's intellectual property rights (copyright, patent, etc.). The author(s) undertake not to hold </w:t>
      </w:r>
      <w:proofErr w:type="spellStart"/>
      <w:r w:rsidRPr="00FD420F">
        <w:rPr>
          <w:rFonts w:ascii="Arial" w:hAnsi="Arial" w:cs="Arial"/>
        </w:rPr>
        <w:t>Mediaverse</w:t>
      </w:r>
      <w:proofErr w:type="spellEnd"/>
      <w:r w:rsidRPr="00FD420F">
        <w:rPr>
          <w:rFonts w:ascii="Arial" w:hAnsi="Arial" w:cs="Arial"/>
        </w:rPr>
        <w:t xml:space="preserve"> Journal and journal editors responsible for any damages that may arise due to copyright infringement or other legal claims. It also guarantees that no criminal or unlawful expressions or methods are used in the article.</w:t>
      </w:r>
    </w:p>
    <w:p w14:paraId="7019205E" w14:textId="77777777" w:rsidR="00BD13AE" w:rsidRPr="00FD420F" w:rsidRDefault="00BD13AE" w:rsidP="00BD13AE">
      <w:pPr>
        <w:spacing w:after="0"/>
        <w:ind w:left="-284"/>
        <w:rPr>
          <w:rFonts w:ascii="Arial" w:hAnsi="Arial" w:cs="Arial"/>
          <w:b/>
          <w:bCs/>
        </w:rPr>
      </w:pPr>
    </w:p>
    <w:p w14:paraId="0EFBA4D2" w14:textId="77777777" w:rsidR="00BD13AE" w:rsidRPr="00FD420F" w:rsidRDefault="00BD13AE" w:rsidP="00BD13AE">
      <w:pPr>
        <w:ind w:left="-284"/>
        <w:rPr>
          <w:rFonts w:ascii="Arial" w:hAnsi="Arial" w:cs="Arial"/>
          <w:b/>
          <w:bCs/>
        </w:rPr>
      </w:pPr>
      <w:r w:rsidRPr="00FD420F">
        <w:rPr>
          <w:rFonts w:ascii="Arial" w:hAnsi="Arial" w:cs="Arial"/>
          <w:b/>
          <w:bCs/>
        </w:rPr>
        <w:t>Author's Approval</w:t>
      </w:r>
    </w:p>
    <w:p w14:paraId="66EECAB4" w14:textId="77777777" w:rsidR="00BD13AE" w:rsidRPr="00FD420F" w:rsidRDefault="00BD13AE" w:rsidP="0080385A">
      <w:pPr>
        <w:rPr>
          <w:rFonts w:ascii="Arial" w:hAnsi="Arial" w:cs="Arial"/>
        </w:rPr>
      </w:pPr>
      <w:r w:rsidRPr="00FD420F">
        <w:rPr>
          <w:rFonts w:ascii="Arial" w:hAnsi="Arial" w:cs="Arial"/>
        </w:rPr>
        <w:t xml:space="preserve"> Signature: </w:t>
      </w:r>
      <w:r w:rsidRPr="00FD420F">
        <w:rPr>
          <w:rFonts w:ascii="Arial" w:hAnsi="Arial" w:cs="Arial"/>
        </w:rPr>
        <w:tab/>
      </w:r>
      <w:r w:rsidRPr="00FD420F">
        <w:rPr>
          <w:rFonts w:ascii="Arial" w:hAnsi="Arial" w:cs="Arial"/>
        </w:rPr>
        <w:tab/>
      </w:r>
      <w:r w:rsidRPr="00FD420F">
        <w:rPr>
          <w:rFonts w:ascii="Arial" w:hAnsi="Arial" w:cs="Arial"/>
        </w:rPr>
        <w:tab/>
      </w:r>
      <w:r w:rsidRPr="00FD420F">
        <w:rPr>
          <w:rFonts w:ascii="Arial" w:hAnsi="Arial" w:cs="Arial"/>
        </w:rPr>
        <w:tab/>
      </w:r>
      <w:r w:rsidRPr="00FD420F">
        <w:rPr>
          <w:rFonts w:ascii="Arial" w:hAnsi="Arial" w:cs="Arial"/>
        </w:rPr>
        <w:tab/>
      </w:r>
      <w:r w:rsidRPr="00FD420F">
        <w:rPr>
          <w:rFonts w:ascii="Arial" w:hAnsi="Arial" w:cs="Arial"/>
        </w:rPr>
        <w:tab/>
      </w:r>
      <w:r w:rsidRPr="00FD420F">
        <w:rPr>
          <w:rFonts w:ascii="Arial" w:hAnsi="Arial" w:cs="Arial"/>
        </w:rPr>
        <w:tab/>
        <w:t xml:space="preserve"> Date: ......../......../...............</w:t>
      </w:r>
    </w:p>
    <w:p w14:paraId="71E340FE" w14:textId="77777777" w:rsidR="00BD13AE" w:rsidRPr="00FD420F" w:rsidRDefault="00BD13AE" w:rsidP="0080385A">
      <w:pPr>
        <w:rPr>
          <w:rFonts w:ascii="Arial" w:hAnsi="Arial" w:cs="Arial"/>
        </w:rPr>
      </w:pPr>
    </w:p>
    <w:p w14:paraId="38EAD062" w14:textId="77777777" w:rsidR="00CA4BC4" w:rsidRPr="00FD420F" w:rsidRDefault="00CA4BC4">
      <w:pPr>
        <w:rPr>
          <w:rFonts w:ascii="Arial" w:hAnsi="Arial" w:cs="Arial"/>
        </w:rPr>
      </w:pPr>
    </w:p>
    <w:sectPr w:rsidR="00CA4BC4" w:rsidRPr="00FD420F" w:rsidSect="00BD13AE">
      <w:pgSz w:w="12240" w:h="15840"/>
      <w:pgMar w:top="56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E79"/>
    <w:multiLevelType w:val="multilevel"/>
    <w:tmpl w:val="2B4A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2C7F06"/>
    <w:multiLevelType w:val="multilevel"/>
    <w:tmpl w:val="A220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520735">
    <w:abstractNumId w:val="0"/>
  </w:num>
  <w:num w:numId="2" w16cid:durableId="64771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AE"/>
    <w:rsid w:val="004A25A9"/>
    <w:rsid w:val="00BD13AE"/>
    <w:rsid w:val="00CA4BC4"/>
    <w:rsid w:val="00D8007E"/>
    <w:rsid w:val="00DF322C"/>
    <w:rsid w:val="00E81A90"/>
    <w:rsid w:val="00FD4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B03E1"/>
  <w15:chartTrackingRefBased/>
  <w15:docId w15:val="{F84EC586-EC40-4437-AA4A-62194958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AE"/>
    <w:pPr>
      <w:spacing w:after="200" w:line="276" w:lineRule="auto"/>
    </w:pPr>
    <w:rPr>
      <w:rFonts w:eastAsiaTheme="minorEastAsia"/>
      <w:kern w:val="0"/>
      <w:lang w:val="en-US"/>
      <w14:ligatures w14:val="none"/>
    </w:rPr>
  </w:style>
  <w:style w:type="paragraph" w:styleId="Balk1">
    <w:name w:val="heading 1"/>
    <w:basedOn w:val="Normal"/>
    <w:next w:val="Normal"/>
    <w:link w:val="Balk1Char"/>
    <w:uiPriority w:val="9"/>
    <w:qFormat/>
    <w:rsid w:val="00BD13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tr-TR"/>
      <w14:ligatures w14:val="standardContextual"/>
    </w:rPr>
  </w:style>
  <w:style w:type="paragraph" w:styleId="Balk2">
    <w:name w:val="heading 2"/>
    <w:basedOn w:val="Normal"/>
    <w:next w:val="Normal"/>
    <w:link w:val="Balk2Char"/>
    <w:uiPriority w:val="9"/>
    <w:unhideWhenUsed/>
    <w:qFormat/>
    <w:rsid w:val="00BD13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tr-TR"/>
      <w14:ligatures w14:val="standardContextual"/>
    </w:rPr>
  </w:style>
  <w:style w:type="paragraph" w:styleId="Balk3">
    <w:name w:val="heading 3"/>
    <w:basedOn w:val="Normal"/>
    <w:next w:val="Normal"/>
    <w:link w:val="Balk3Char"/>
    <w:uiPriority w:val="9"/>
    <w:semiHidden/>
    <w:unhideWhenUsed/>
    <w:qFormat/>
    <w:rsid w:val="00BD13AE"/>
    <w:pPr>
      <w:keepNext/>
      <w:keepLines/>
      <w:spacing w:before="160" w:after="80" w:line="259" w:lineRule="auto"/>
      <w:outlineLvl w:val="2"/>
    </w:pPr>
    <w:rPr>
      <w:rFonts w:eastAsiaTheme="majorEastAsia" w:cstheme="majorBidi"/>
      <w:color w:val="0F4761"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BD13AE"/>
    <w:pPr>
      <w:keepNext/>
      <w:keepLines/>
      <w:spacing w:before="80" w:after="40" w:line="259" w:lineRule="auto"/>
      <w:outlineLvl w:val="3"/>
    </w:pPr>
    <w:rPr>
      <w:rFonts w:eastAsiaTheme="majorEastAsia" w:cstheme="majorBidi"/>
      <w:i/>
      <w:iCs/>
      <w:color w:val="0F4761" w:themeColor="accent1" w:themeShade="BF"/>
      <w:kern w:val="2"/>
      <w:lang w:val="tr-TR"/>
      <w14:ligatures w14:val="standardContextual"/>
    </w:rPr>
  </w:style>
  <w:style w:type="paragraph" w:styleId="Balk5">
    <w:name w:val="heading 5"/>
    <w:basedOn w:val="Normal"/>
    <w:next w:val="Normal"/>
    <w:link w:val="Balk5Char"/>
    <w:uiPriority w:val="9"/>
    <w:semiHidden/>
    <w:unhideWhenUsed/>
    <w:qFormat/>
    <w:rsid w:val="00BD13AE"/>
    <w:pPr>
      <w:keepNext/>
      <w:keepLines/>
      <w:spacing w:before="80" w:after="40" w:line="259" w:lineRule="auto"/>
      <w:outlineLvl w:val="4"/>
    </w:pPr>
    <w:rPr>
      <w:rFonts w:eastAsiaTheme="majorEastAsia" w:cstheme="majorBidi"/>
      <w:color w:val="0F4761" w:themeColor="accent1" w:themeShade="BF"/>
      <w:kern w:val="2"/>
      <w:lang w:val="tr-TR"/>
      <w14:ligatures w14:val="standardContextual"/>
    </w:rPr>
  </w:style>
  <w:style w:type="paragraph" w:styleId="Balk6">
    <w:name w:val="heading 6"/>
    <w:basedOn w:val="Normal"/>
    <w:next w:val="Normal"/>
    <w:link w:val="Balk6Char"/>
    <w:uiPriority w:val="9"/>
    <w:semiHidden/>
    <w:unhideWhenUsed/>
    <w:qFormat/>
    <w:rsid w:val="00BD13AE"/>
    <w:pPr>
      <w:keepNext/>
      <w:keepLines/>
      <w:spacing w:before="40" w:after="0" w:line="259" w:lineRule="auto"/>
      <w:outlineLvl w:val="5"/>
    </w:pPr>
    <w:rPr>
      <w:rFonts w:eastAsiaTheme="majorEastAsia" w:cstheme="majorBidi"/>
      <w:i/>
      <w:iCs/>
      <w:color w:val="595959" w:themeColor="text1" w:themeTint="A6"/>
      <w:kern w:val="2"/>
      <w:lang w:val="tr-TR"/>
      <w14:ligatures w14:val="standardContextual"/>
    </w:rPr>
  </w:style>
  <w:style w:type="paragraph" w:styleId="Balk7">
    <w:name w:val="heading 7"/>
    <w:basedOn w:val="Normal"/>
    <w:next w:val="Normal"/>
    <w:link w:val="Balk7Char"/>
    <w:uiPriority w:val="9"/>
    <w:semiHidden/>
    <w:unhideWhenUsed/>
    <w:qFormat/>
    <w:rsid w:val="00BD13AE"/>
    <w:pPr>
      <w:keepNext/>
      <w:keepLines/>
      <w:spacing w:before="40" w:after="0" w:line="259" w:lineRule="auto"/>
      <w:outlineLvl w:val="6"/>
    </w:pPr>
    <w:rPr>
      <w:rFonts w:eastAsiaTheme="majorEastAsia" w:cstheme="majorBidi"/>
      <w:color w:val="595959" w:themeColor="text1" w:themeTint="A6"/>
      <w:kern w:val="2"/>
      <w:lang w:val="tr-TR"/>
      <w14:ligatures w14:val="standardContextual"/>
    </w:rPr>
  </w:style>
  <w:style w:type="paragraph" w:styleId="Balk8">
    <w:name w:val="heading 8"/>
    <w:basedOn w:val="Normal"/>
    <w:next w:val="Normal"/>
    <w:link w:val="Balk8Char"/>
    <w:uiPriority w:val="9"/>
    <w:semiHidden/>
    <w:unhideWhenUsed/>
    <w:qFormat/>
    <w:rsid w:val="00BD13AE"/>
    <w:pPr>
      <w:keepNext/>
      <w:keepLines/>
      <w:spacing w:after="0" w:line="259" w:lineRule="auto"/>
      <w:outlineLvl w:val="7"/>
    </w:pPr>
    <w:rPr>
      <w:rFonts w:eastAsiaTheme="majorEastAsia" w:cstheme="majorBidi"/>
      <w:i/>
      <w:iCs/>
      <w:color w:val="272727" w:themeColor="text1" w:themeTint="D8"/>
      <w:kern w:val="2"/>
      <w:lang w:val="tr-TR"/>
      <w14:ligatures w14:val="standardContextual"/>
    </w:rPr>
  </w:style>
  <w:style w:type="paragraph" w:styleId="Balk9">
    <w:name w:val="heading 9"/>
    <w:basedOn w:val="Normal"/>
    <w:next w:val="Normal"/>
    <w:link w:val="Balk9Char"/>
    <w:uiPriority w:val="9"/>
    <w:semiHidden/>
    <w:unhideWhenUsed/>
    <w:qFormat/>
    <w:rsid w:val="00BD13AE"/>
    <w:pPr>
      <w:keepNext/>
      <w:keepLines/>
      <w:spacing w:after="0" w:line="259" w:lineRule="auto"/>
      <w:outlineLvl w:val="8"/>
    </w:pPr>
    <w:rPr>
      <w:rFonts w:eastAsiaTheme="majorEastAsia" w:cstheme="majorBidi"/>
      <w:color w:val="272727" w:themeColor="text1" w:themeTint="D8"/>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13A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D13A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13A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13A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13A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13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13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13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13AE"/>
    <w:rPr>
      <w:rFonts w:eastAsiaTheme="majorEastAsia" w:cstheme="majorBidi"/>
      <w:color w:val="272727" w:themeColor="text1" w:themeTint="D8"/>
    </w:rPr>
  </w:style>
  <w:style w:type="paragraph" w:styleId="KonuBal">
    <w:name w:val="Title"/>
    <w:basedOn w:val="Normal"/>
    <w:next w:val="Normal"/>
    <w:link w:val="KonuBalChar"/>
    <w:uiPriority w:val="10"/>
    <w:qFormat/>
    <w:rsid w:val="00BD13AE"/>
    <w:pPr>
      <w:spacing w:after="80" w:line="240" w:lineRule="auto"/>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BD13A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13AE"/>
    <w:pPr>
      <w:numPr>
        <w:ilvl w:val="1"/>
      </w:numPr>
      <w:spacing w:after="160" w:line="259" w:lineRule="auto"/>
    </w:pPr>
    <w:rPr>
      <w:rFonts w:eastAsiaTheme="majorEastAsia"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BD13A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13AE"/>
    <w:pPr>
      <w:spacing w:before="160" w:after="160" w:line="259" w:lineRule="auto"/>
      <w:jc w:val="center"/>
    </w:pPr>
    <w:rPr>
      <w:rFonts w:eastAsiaTheme="minorHAnsi"/>
      <w:i/>
      <w:iCs/>
      <w:color w:val="404040" w:themeColor="text1" w:themeTint="BF"/>
      <w:kern w:val="2"/>
      <w:lang w:val="tr-TR"/>
      <w14:ligatures w14:val="standardContextual"/>
    </w:rPr>
  </w:style>
  <w:style w:type="character" w:customStyle="1" w:styleId="AlntChar">
    <w:name w:val="Alıntı Char"/>
    <w:basedOn w:val="VarsaylanParagrafYazTipi"/>
    <w:link w:val="Alnt"/>
    <w:uiPriority w:val="29"/>
    <w:rsid w:val="00BD13AE"/>
    <w:rPr>
      <w:i/>
      <w:iCs/>
      <w:color w:val="404040" w:themeColor="text1" w:themeTint="BF"/>
    </w:rPr>
  </w:style>
  <w:style w:type="paragraph" w:styleId="ListeParagraf">
    <w:name w:val="List Paragraph"/>
    <w:basedOn w:val="Normal"/>
    <w:uiPriority w:val="34"/>
    <w:qFormat/>
    <w:rsid w:val="00BD13AE"/>
    <w:pPr>
      <w:spacing w:after="160" w:line="259" w:lineRule="auto"/>
      <w:ind w:left="720"/>
      <w:contextualSpacing/>
    </w:pPr>
    <w:rPr>
      <w:rFonts w:eastAsiaTheme="minorHAnsi"/>
      <w:kern w:val="2"/>
      <w:lang w:val="tr-TR"/>
      <w14:ligatures w14:val="standardContextual"/>
    </w:rPr>
  </w:style>
  <w:style w:type="character" w:styleId="GlVurgulama">
    <w:name w:val="Intense Emphasis"/>
    <w:basedOn w:val="VarsaylanParagrafYazTipi"/>
    <w:uiPriority w:val="21"/>
    <w:qFormat/>
    <w:rsid w:val="00BD13AE"/>
    <w:rPr>
      <w:i/>
      <w:iCs/>
      <w:color w:val="0F4761" w:themeColor="accent1" w:themeShade="BF"/>
    </w:rPr>
  </w:style>
  <w:style w:type="paragraph" w:styleId="GlAlnt">
    <w:name w:val="Intense Quote"/>
    <w:basedOn w:val="Normal"/>
    <w:next w:val="Normal"/>
    <w:link w:val="GlAlntChar"/>
    <w:uiPriority w:val="30"/>
    <w:qFormat/>
    <w:rsid w:val="00BD13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tr-TR"/>
      <w14:ligatures w14:val="standardContextual"/>
    </w:rPr>
  </w:style>
  <w:style w:type="character" w:customStyle="1" w:styleId="GlAlntChar">
    <w:name w:val="Güçlü Alıntı Char"/>
    <w:basedOn w:val="VarsaylanParagrafYazTipi"/>
    <w:link w:val="GlAlnt"/>
    <w:uiPriority w:val="30"/>
    <w:rsid w:val="00BD13AE"/>
    <w:rPr>
      <w:i/>
      <w:iCs/>
      <w:color w:val="0F4761" w:themeColor="accent1" w:themeShade="BF"/>
    </w:rPr>
  </w:style>
  <w:style w:type="character" w:styleId="GlBavuru">
    <w:name w:val="Intense Reference"/>
    <w:basedOn w:val="VarsaylanParagrafYazTipi"/>
    <w:uiPriority w:val="32"/>
    <w:qFormat/>
    <w:rsid w:val="00BD13AE"/>
    <w:rPr>
      <w:b/>
      <w:bCs/>
      <w:smallCaps/>
      <w:color w:val="0F4761" w:themeColor="accent1" w:themeShade="BF"/>
      <w:spacing w:val="5"/>
    </w:rPr>
  </w:style>
  <w:style w:type="character" w:styleId="Kpr">
    <w:name w:val="Hyperlink"/>
    <w:basedOn w:val="VarsaylanParagrafYazTipi"/>
    <w:uiPriority w:val="99"/>
    <w:unhideWhenUsed/>
    <w:rsid w:val="00E81A90"/>
    <w:rPr>
      <w:color w:val="467886" w:themeColor="hyperlink"/>
      <w:u w:val="single"/>
    </w:rPr>
  </w:style>
  <w:style w:type="character" w:styleId="zmlenmeyenBahsetme">
    <w:name w:val="Unresolved Mention"/>
    <w:basedOn w:val="VarsaylanParagrafYazTipi"/>
    <w:uiPriority w:val="99"/>
    <w:semiHidden/>
    <w:unhideWhenUsed/>
    <w:rsid w:val="00E8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mje.org/conflicts-of-inter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3FBC-4E45-4012-861D-DCC1EBDB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aytaş</dc:creator>
  <cp:keywords/>
  <dc:description/>
  <cp:lastModifiedBy>Murat aytaş</cp:lastModifiedBy>
  <cp:revision>4</cp:revision>
  <dcterms:created xsi:type="dcterms:W3CDTF">2025-09-21T20:04:00Z</dcterms:created>
  <dcterms:modified xsi:type="dcterms:W3CDTF">2025-09-21T20:06:00Z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5d204702-e52e-4b52-bb63-87ba0306da23</vt:lpwstr>
  </property>
</Properties>
</file>